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ED69D" w14:textId="6E297BC1" w:rsidR="001D1DAF" w:rsidRPr="00731A27" w:rsidRDefault="00731A27" w:rsidP="0019485E">
      <w:pPr>
        <w:pStyle w:val="Bezmezer"/>
        <w:jc w:val="center"/>
        <w:rPr>
          <w:sz w:val="36"/>
          <w:szCs w:val="36"/>
        </w:rPr>
      </w:pPr>
      <w:r w:rsidRPr="00731A27">
        <w:rPr>
          <w:b/>
          <w:bCs/>
          <w:sz w:val="36"/>
          <w:szCs w:val="36"/>
          <w:u w:val="single"/>
        </w:rPr>
        <w:t>Žádost o povolení kácení dřevin rostoucích mimo les</w:t>
      </w:r>
    </w:p>
    <w:p w14:paraId="487D9865" w14:textId="34B37E0B" w:rsidR="00731A27" w:rsidRDefault="00611926" w:rsidP="00ED25D8">
      <w:pPr>
        <w:pStyle w:val="Bezmezer"/>
        <w:jc w:val="both"/>
      </w:pPr>
      <w:r>
        <w:t>po</w:t>
      </w:r>
      <w:r w:rsidR="00731A27" w:rsidRPr="00731A27">
        <w:t>dle § 8, odst. 1 zákona č. 114/1992 Sb., o ochraně přírody a krajiny</w:t>
      </w:r>
      <w:r>
        <w:t xml:space="preserve">, ve znění pozdějších předpisů a § 8 vyhlášky 189/2013 Sb., o ochraně dřevin a povolování jejich kácení, ve znění vyhlášky č. 222/201 Sb. a vyhlášky č. 86/2019 Sb. </w:t>
      </w:r>
    </w:p>
    <w:p w14:paraId="3D19FE20" w14:textId="2936F7FB" w:rsidR="00731A27" w:rsidRDefault="00731A27" w:rsidP="001D1DAF">
      <w:pPr>
        <w:pStyle w:val="Bezmezer"/>
        <w:jc w:val="center"/>
      </w:pPr>
    </w:p>
    <w:p w14:paraId="3CD4104E" w14:textId="2E825C0D" w:rsidR="00731A27" w:rsidRDefault="00731A27" w:rsidP="001D1DAF">
      <w:pPr>
        <w:pStyle w:val="Bezmezer"/>
        <w:jc w:val="center"/>
      </w:pPr>
    </w:p>
    <w:p w14:paraId="3DE47EF5" w14:textId="3CACEC5E" w:rsidR="001D1DAF" w:rsidRPr="00D30027" w:rsidRDefault="00731A27" w:rsidP="00B457DF">
      <w:pPr>
        <w:pStyle w:val="Bezmezer"/>
        <w:rPr>
          <w:b/>
          <w:sz w:val="24"/>
          <w:szCs w:val="24"/>
        </w:rPr>
      </w:pPr>
      <w:r w:rsidRPr="00D30027">
        <w:rPr>
          <w:b/>
          <w:sz w:val="24"/>
          <w:szCs w:val="24"/>
        </w:rPr>
        <w:t>Jméno a příjmení/název žadatele ………………………………………………………………………</w:t>
      </w:r>
      <w:proofErr w:type="gramStart"/>
      <w:r w:rsidRPr="00D30027">
        <w:rPr>
          <w:b/>
          <w:sz w:val="24"/>
          <w:szCs w:val="24"/>
        </w:rPr>
        <w:t>…..</w:t>
      </w:r>
      <w:proofErr w:type="gramEnd"/>
    </w:p>
    <w:p w14:paraId="50F4A3E5" w14:textId="5440688C" w:rsidR="00731A27" w:rsidRPr="00D30027" w:rsidRDefault="00731A27" w:rsidP="00B457DF">
      <w:pPr>
        <w:pStyle w:val="Bezmezer"/>
        <w:rPr>
          <w:b/>
          <w:sz w:val="24"/>
          <w:szCs w:val="24"/>
        </w:rPr>
      </w:pPr>
    </w:p>
    <w:p w14:paraId="45F7B354" w14:textId="3A96C41D" w:rsidR="00731A27" w:rsidRPr="00D30027" w:rsidRDefault="00731A27" w:rsidP="00B457DF">
      <w:pPr>
        <w:pStyle w:val="Bezmezer"/>
        <w:rPr>
          <w:b/>
          <w:sz w:val="24"/>
          <w:szCs w:val="24"/>
        </w:rPr>
      </w:pPr>
      <w:r w:rsidRPr="00D30027">
        <w:rPr>
          <w:b/>
          <w:sz w:val="24"/>
          <w:szCs w:val="24"/>
        </w:rPr>
        <w:t>Datum narození/IČO                        ………………………………………………………………………</w:t>
      </w:r>
      <w:proofErr w:type="gramStart"/>
      <w:r w:rsidRPr="00D30027">
        <w:rPr>
          <w:b/>
          <w:sz w:val="24"/>
          <w:szCs w:val="24"/>
        </w:rPr>
        <w:t>…..</w:t>
      </w:r>
      <w:proofErr w:type="gramEnd"/>
    </w:p>
    <w:p w14:paraId="44EE56F0" w14:textId="068A1D31" w:rsidR="00731A27" w:rsidRPr="00D30027" w:rsidRDefault="00731A27" w:rsidP="00B457DF">
      <w:pPr>
        <w:pStyle w:val="Bezmezer"/>
        <w:rPr>
          <w:b/>
          <w:sz w:val="24"/>
          <w:szCs w:val="24"/>
        </w:rPr>
      </w:pPr>
    </w:p>
    <w:p w14:paraId="7B8E98C5" w14:textId="4CEC98BC" w:rsidR="00731A27" w:rsidRPr="00D30027" w:rsidRDefault="00731A27" w:rsidP="00B457DF">
      <w:pPr>
        <w:pStyle w:val="Bezmezer"/>
        <w:rPr>
          <w:b/>
          <w:sz w:val="24"/>
          <w:szCs w:val="24"/>
        </w:rPr>
      </w:pPr>
      <w:r w:rsidRPr="00D30027">
        <w:rPr>
          <w:b/>
          <w:sz w:val="24"/>
          <w:szCs w:val="24"/>
        </w:rPr>
        <w:t>Adresa/sídlo žadatele                      ………………………………………………………………………</w:t>
      </w:r>
      <w:proofErr w:type="gramStart"/>
      <w:r w:rsidRPr="00D30027">
        <w:rPr>
          <w:b/>
          <w:sz w:val="24"/>
          <w:szCs w:val="24"/>
        </w:rPr>
        <w:t>…..</w:t>
      </w:r>
      <w:proofErr w:type="gramEnd"/>
    </w:p>
    <w:p w14:paraId="3C58A402" w14:textId="77777777" w:rsidR="00B457DF" w:rsidRPr="00D30027" w:rsidRDefault="00B457DF" w:rsidP="00B457DF">
      <w:pPr>
        <w:pStyle w:val="Bezmezer"/>
        <w:rPr>
          <w:b/>
          <w:sz w:val="24"/>
          <w:szCs w:val="24"/>
        </w:rPr>
      </w:pPr>
    </w:p>
    <w:p w14:paraId="2F98C7E7" w14:textId="02ED3EA4" w:rsidR="00B457DF" w:rsidRPr="00D30027" w:rsidRDefault="00B457DF" w:rsidP="00B457DF">
      <w:pPr>
        <w:pStyle w:val="Bezmezer"/>
        <w:rPr>
          <w:b/>
          <w:sz w:val="24"/>
          <w:szCs w:val="24"/>
        </w:rPr>
      </w:pPr>
      <w:r w:rsidRPr="00D30027">
        <w:rPr>
          <w:b/>
          <w:sz w:val="24"/>
          <w:szCs w:val="24"/>
        </w:rPr>
        <w:t>Telefon                                                ………………………………………………………………………</w:t>
      </w:r>
      <w:proofErr w:type="gramStart"/>
      <w:r w:rsidRPr="00D30027">
        <w:rPr>
          <w:b/>
          <w:sz w:val="24"/>
          <w:szCs w:val="24"/>
        </w:rPr>
        <w:t>…..</w:t>
      </w:r>
      <w:proofErr w:type="gramEnd"/>
    </w:p>
    <w:p w14:paraId="2BAC4076" w14:textId="0A31B262" w:rsidR="00731A27" w:rsidRPr="00D30027" w:rsidRDefault="00731A27" w:rsidP="00B457DF">
      <w:pPr>
        <w:pStyle w:val="Bezmezer"/>
        <w:rPr>
          <w:b/>
          <w:sz w:val="24"/>
          <w:szCs w:val="24"/>
        </w:rPr>
      </w:pPr>
    </w:p>
    <w:p w14:paraId="2F94FFF7" w14:textId="5A8DFB5F" w:rsidR="00731A27" w:rsidRPr="00D30027" w:rsidRDefault="00731A27" w:rsidP="00B457DF">
      <w:pPr>
        <w:pStyle w:val="Bezmezer"/>
        <w:rPr>
          <w:b/>
          <w:sz w:val="24"/>
          <w:szCs w:val="24"/>
        </w:rPr>
      </w:pPr>
      <w:r w:rsidRPr="00D30027">
        <w:rPr>
          <w:b/>
          <w:sz w:val="24"/>
          <w:szCs w:val="24"/>
        </w:rPr>
        <w:t xml:space="preserve">Obecní </w:t>
      </w:r>
      <w:proofErr w:type="gramStart"/>
      <w:r w:rsidRPr="00D30027">
        <w:rPr>
          <w:b/>
          <w:sz w:val="24"/>
          <w:szCs w:val="24"/>
        </w:rPr>
        <w:t>úřad                                        …</w:t>
      </w:r>
      <w:proofErr w:type="gramEnd"/>
      <w:r w:rsidRPr="00D30027">
        <w:rPr>
          <w:b/>
          <w:sz w:val="24"/>
          <w:szCs w:val="24"/>
        </w:rPr>
        <w:t>……………………………………………………………………….</w:t>
      </w:r>
    </w:p>
    <w:p w14:paraId="1E75ACF0" w14:textId="237826F7" w:rsidR="00731A27" w:rsidRPr="00D30027" w:rsidRDefault="00731A27" w:rsidP="00B457DF">
      <w:pPr>
        <w:pStyle w:val="Bezmezer"/>
        <w:rPr>
          <w:b/>
          <w:sz w:val="24"/>
          <w:szCs w:val="24"/>
        </w:rPr>
      </w:pPr>
    </w:p>
    <w:p w14:paraId="537B98E9" w14:textId="13F14C9F" w:rsidR="00731A27" w:rsidRPr="00D30027" w:rsidRDefault="00731A27" w:rsidP="00B457DF">
      <w:pPr>
        <w:pStyle w:val="Bezmezer"/>
        <w:rPr>
          <w:b/>
          <w:sz w:val="24"/>
          <w:szCs w:val="24"/>
        </w:rPr>
      </w:pPr>
      <w:r w:rsidRPr="00D30027">
        <w:rPr>
          <w:b/>
          <w:sz w:val="24"/>
          <w:szCs w:val="24"/>
        </w:rPr>
        <w:t xml:space="preserve">Katastrální </w:t>
      </w:r>
      <w:proofErr w:type="gramStart"/>
      <w:r w:rsidRPr="00D30027">
        <w:rPr>
          <w:b/>
          <w:sz w:val="24"/>
          <w:szCs w:val="24"/>
        </w:rPr>
        <w:t>území                               …</w:t>
      </w:r>
      <w:proofErr w:type="gramEnd"/>
      <w:r w:rsidRPr="00D30027">
        <w:rPr>
          <w:b/>
          <w:sz w:val="24"/>
          <w:szCs w:val="24"/>
        </w:rPr>
        <w:t>……………………………………………………………………….</w:t>
      </w:r>
    </w:p>
    <w:p w14:paraId="2B1532D3" w14:textId="674B91EE" w:rsidR="00731A27" w:rsidRPr="00D30027" w:rsidRDefault="00731A27" w:rsidP="00B457DF">
      <w:pPr>
        <w:pStyle w:val="Bezmezer"/>
        <w:rPr>
          <w:b/>
          <w:sz w:val="24"/>
          <w:szCs w:val="24"/>
        </w:rPr>
      </w:pPr>
    </w:p>
    <w:p w14:paraId="592A4A06" w14:textId="2707C62A" w:rsidR="00731A27" w:rsidRPr="00D30027" w:rsidRDefault="00731A27" w:rsidP="00B457DF">
      <w:pPr>
        <w:pStyle w:val="Bezmezer"/>
        <w:rPr>
          <w:b/>
          <w:sz w:val="24"/>
          <w:szCs w:val="24"/>
        </w:rPr>
      </w:pPr>
      <w:r w:rsidRPr="00D30027">
        <w:rPr>
          <w:b/>
          <w:sz w:val="24"/>
          <w:szCs w:val="24"/>
        </w:rPr>
        <w:t xml:space="preserve">Parcelní čísla </w:t>
      </w:r>
      <w:proofErr w:type="gramStart"/>
      <w:r w:rsidRPr="00D30027">
        <w:rPr>
          <w:b/>
          <w:sz w:val="24"/>
          <w:szCs w:val="24"/>
        </w:rPr>
        <w:t>pozemků                     …</w:t>
      </w:r>
      <w:proofErr w:type="gramEnd"/>
      <w:r w:rsidRPr="00D30027">
        <w:rPr>
          <w:b/>
          <w:sz w:val="24"/>
          <w:szCs w:val="24"/>
        </w:rPr>
        <w:t>……………………………………………………………………….</w:t>
      </w:r>
    </w:p>
    <w:p w14:paraId="704A06E2" w14:textId="62F6ECD5" w:rsidR="00731A27" w:rsidRPr="00D30027" w:rsidRDefault="00731A27" w:rsidP="00B457DF">
      <w:pPr>
        <w:pStyle w:val="Bezmezer"/>
        <w:rPr>
          <w:b/>
          <w:sz w:val="24"/>
          <w:szCs w:val="24"/>
        </w:rPr>
      </w:pPr>
    </w:p>
    <w:p w14:paraId="35E89467" w14:textId="2DB9CEEE" w:rsidR="00731A27" w:rsidRPr="00D30027" w:rsidRDefault="00731A27" w:rsidP="00B457DF">
      <w:pPr>
        <w:pStyle w:val="Bezmezer"/>
        <w:rPr>
          <w:b/>
          <w:sz w:val="24"/>
          <w:szCs w:val="24"/>
        </w:rPr>
      </w:pPr>
      <w:r w:rsidRPr="00D30027">
        <w:rPr>
          <w:b/>
          <w:sz w:val="24"/>
          <w:szCs w:val="24"/>
        </w:rPr>
        <w:t xml:space="preserve">Doložení vlastnického, nájemního, nebo jiného vztahu k pozemku </w:t>
      </w:r>
    </w:p>
    <w:p w14:paraId="4C445C8C" w14:textId="2CF273E3" w:rsidR="009E2517" w:rsidRPr="00D30027" w:rsidRDefault="009E2517" w:rsidP="00B457DF">
      <w:pPr>
        <w:pStyle w:val="Bezmezer"/>
        <w:rPr>
          <w:b/>
          <w:sz w:val="24"/>
          <w:szCs w:val="24"/>
        </w:rPr>
      </w:pPr>
      <w:r w:rsidRPr="00D30027">
        <w:rPr>
          <w:b/>
          <w:sz w:val="24"/>
          <w:szCs w:val="24"/>
        </w:rPr>
        <w:t>(nelze-li ověřit v katastru nemovitostí)</w:t>
      </w:r>
    </w:p>
    <w:p w14:paraId="6C548635" w14:textId="01AD88AF" w:rsidR="009E2517" w:rsidRPr="00D30027" w:rsidRDefault="009E2517" w:rsidP="00B457DF">
      <w:pPr>
        <w:pStyle w:val="Bezmezer"/>
        <w:rPr>
          <w:b/>
          <w:sz w:val="24"/>
          <w:szCs w:val="24"/>
        </w:rPr>
      </w:pPr>
    </w:p>
    <w:p w14:paraId="79614490" w14:textId="08AF685E" w:rsidR="009E2517" w:rsidRPr="00D30027" w:rsidRDefault="009E2517" w:rsidP="00B457DF">
      <w:pPr>
        <w:pStyle w:val="Bezmezer"/>
        <w:rPr>
          <w:b/>
          <w:sz w:val="24"/>
          <w:szCs w:val="24"/>
        </w:rPr>
      </w:pPr>
      <w:r w:rsidRPr="00D30027">
        <w:rPr>
          <w:b/>
          <w:sz w:val="24"/>
          <w:szCs w:val="24"/>
        </w:rPr>
        <w:t>…………………………………………………………………………………………………………………………………..</w:t>
      </w:r>
    </w:p>
    <w:p w14:paraId="4C438F00" w14:textId="56D1DD52" w:rsidR="00C42858" w:rsidRPr="00D30027" w:rsidRDefault="00C42858" w:rsidP="00B457DF">
      <w:pPr>
        <w:pStyle w:val="Bezmezer"/>
        <w:rPr>
          <w:b/>
          <w:sz w:val="24"/>
          <w:szCs w:val="24"/>
        </w:rPr>
      </w:pPr>
    </w:p>
    <w:p w14:paraId="4C248953" w14:textId="3C12FD67" w:rsidR="00C42858" w:rsidRPr="00D30027" w:rsidRDefault="00C42858" w:rsidP="00B457DF">
      <w:pPr>
        <w:pStyle w:val="Bezmezer"/>
        <w:rPr>
          <w:b/>
          <w:sz w:val="24"/>
          <w:szCs w:val="24"/>
        </w:rPr>
      </w:pPr>
      <w:r w:rsidRPr="00D30027">
        <w:rPr>
          <w:b/>
          <w:sz w:val="24"/>
          <w:szCs w:val="24"/>
        </w:rPr>
        <w:t>Písemný souhlas vlastníka pozemku (v případě, že žadatel není vlastníkem)</w:t>
      </w:r>
    </w:p>
    <w:p w14:paraId="3F90393A" w14:textId="1AF033A0" w:rsidR="00C42858" w:rsidRPr="00D30027" w:rsidRDefault="00C42858" w:rsidP="00B457DF">
      <w:pPr>
        <w:pStyle w:val="Bezmezer"/>
        <w:rPr>
          <w:b/>
          <w:sz w:val="24"/>
          <w:szCs w:val="24"/>
        </w:rPr>
      </w:pPr>
    </w:p>
    <w:p w14:paraId="0BF93488" w14:textId="653D3AFB" w:rsidR="00C42858" w:rsidRPr="00D30027" w:rsidRDefault="00C42858" w:rsidP="00B457DF">
      <w:pPr>
        <w:pStyle w:val="Bezmezer"/>
        <w:rPr>
          <w:b/>
          <w:sz w:val="24"/>
          <w:szCs w:val="24"/>
        </w:rPr>
      </w:pPr>
      <w:r w:rsidRPr="00D30027">
        <w:rPr>
          <w:b/>
          <w:sz w:val="24"/>
          <w:szCs w:val="24"/>
        </w:rPr>
        <w:t>……………………………………………………………………………………………………………………………………</w:t>
      </w:r>
    </w:p>
    <w:p w14:paraId="790C91B6" w14:textId="723EEDD9" w:rsidR="00C71799" w:rsidRPr="00D30027" w:rsidRDefault="00C71799" w:rsidP="00B457DF">
      <w:pPr>
        <w:pStyle w:val="Bezmezer"/>
        <w:rPr>
          <w:b/>
          <w:sz w:val="24"/>
          <w:szCs w:val="24"/>
        </w:rPr>
      </w:pPr>
    </w:p>
    <w:p w14:paraId="73378C0C" w14:textId="225C8A35" w:rsidR="00C71799" w:rsidRPr="00D30027" w:rsidRDefault="00C71799" w:rsidP="00B457DF">
      <w:pPr>
        <w:pStyle w:val="Bezmezer"/>
        <w:rPr>
          <w:b/>
          <w:sz w:val="24"/>
          <w:szCs w:val="24"/>
        </w:rPr>
      </w:pPr>
      <w:r w:rsidRPr="00D30027">
        <w:rPr>
          <w:b/>
          <w:sz w:val="24"/>
          <w:szCs w:val="24"/>
        </w:rPr>
        <w:t>Počet kusů dřevin, nebo plocha souvislého porostu m2…………………………………………….</w:t>
      </w:r>
    </w:p>
    <w:p w14:paraId="532ECD66" w14:textId="458A9A18" w:rsidR="00C71799" w:rsidRPr="00D30027" w:rsidRDefault="00C71799" w:rsidP="00B457DF">
      <w:pPr>
        <w:pStyle w:val="Bezmezer"/>
        <w:rPr>
          <w:b/>
          <w:sz w:val="24"/>
          <w:szCs w:val="24"/>
        </w:rPr>
      </w:pPr>
    </w:p>
    <w:p w14:paraId="714674F7" w14:textId="539BE1DC" w:rsidR="00C71799" w:rsidRPr="00D30027" w:rsidRDefault="00C71799" w:rsidP="00B457DF">
      <w:pPr>
        <w:pStyle w:val="Bezmezer"/>
        <w:rPr>
          <w:b/>
          <w:sz w:val="24"/>
          <w:szCs w:val="24"/>
        </w:rPr>
      </w:pPr>
      <w:r w:rsidRPr="00D30027">
        <w:rPr>
          <w:b/>
          <w:sz w:val="24"/>
          <w:szCs w:val="24"/>
        </w:rPr>
        <w:t>Specifikace dřevin …………………………………………………………………………………………………</w:t>
      </w:r>
      <w:proofErr w:type="gramStart"/>
      <w:r w:rsidRPr="00D30027">
        <w:rPr>
          <w:b/>
          <w:sz w:val="24"/>
          <w:szCs w:val="24"/>
        </w:rPr>
        <w:t>…..</w:t>
      </w:r>
      <w:proofErr w:type="gramEnd"/>
    </w:p>
    <w:p w14:paraId="1E348AA4" w14:textId="60B7879F" w:rsidR="00C71799" w:rsidRPr="00D30027" w:rsidRDefault="00C71799" w:rsidP="00B457DF">
      <w:pPr>
        <w:pStyle w:val="Bezmezer"/>
        <w:rPr>
          <w:b/>
          <w:sz w:val="24"/>
          <w:szCs w:val="24"/>
        </w:rPr>
      </w:pPr>
    </w:p>
    <w:p w14:paraId="7BDADAFD" w14:textId="6EA95550" w:rsidR="00C71799" w:rsidRPr="00D30027" w:rsidRDefault="00C71799" w:rsidP="00B457DF">
      <w:pPr>
        <w:pStyle w:val="Bezmezer"/>
        <w:rPr>
          <w:b/>
          <w:sz w:val="24"/>
          <w:szCs w:val="24"/>
        </w:rPr>
      </w:pPr>
      <w:r w:rsidRPr="00D30027">
        <w:rPr>
          <w:b/>
          <w:sz w:val="24"/>
          <w:szCs w:val="24"/>
        </w:rPr>
        <w:t>Druh dřevin ……………………………………………………………………………………………………………….</w:t>
      </w:r>
    </w:p>
    <w:p w14:paraId="713AD20C" w14:textId="78991D74" w:rsidR="00C71799" w:rsidRPr="00D30027" w:rsidRDefault="00C71799" w:rsidP="00B457DF">
      <w:pPr>
        <w:pStyle w:val="Bezmezer"/>
        <w:rPr>
          <w:b/>
          <w:sz w:val="24"/>
          <w:szCs w:val="24"/>
        </w:rPr>
      </w:pPr>
    </w:p>
    <w:p w14:paraId="250BD82A" w14:textId="37E50123" w:rsidR="00C71799" w:rsidRPr="00D30027" w:rsidRDefault="00C71799" w:rsidP="00B457DF">
      <w:pPr>
        <w:pStyle w:val="Bezmezer"/>
        <w:rPr>
          <w:b/>
          <w:sz w:val="24"/>
          <w:szCs w:val="24"/>
        </w:rPr>
      </w:pPr>
      <w:r w:rsidRPr="00D30027">
        <w:rPr>
          <w:b/>
          <w:sz w:val="24"/>
          <w:szCs w:val="24"/>
        </w:rPr>
        <w:t>Umístění na pozemku ……………………………………………………………………………………………….</w:t>
      </w:r>
    </w:p>
    <w:p w14:paraId="6769733B" w14:textId="53767E44" w:rsidR="00C71799" w:rsidRPr="00D30027" w:rsidRDefault="00C71799" w:rsidP="00B457DF">
      <w:pPr>
        <w:pStyle w:val="Bezmezer"/>
        <w:rPr>
          <w:b/>
          <w:sz w:val="24"/>
          <w:szCs w:val="24"/>
        </w:rPr>
      </w:pPr>
    </w:p>
    <w:p w14:paraId="03D6DCC2" w14:textId="729E5A5D" w:rsidR="00C71799" w:rsidRPr="00D30027" w:rsidRDefault="00C71799" w:rsidP="00B457DF">
      <w:pPr>
        <w:pStyle w:val="Bezmezer"/>
        <w:rPr>
          <w:b/>
          <w:sz w:val="24"/>
          <w:szCs w:val="24"/>
        </w:rPr>
      </w:pPr>
      <w:r w:rsidRPr="00D30027">
        <w:rPr>
          <w:b/>
          <w:sz w:val="24"/>
          <w:szCs w:val="24"/>
        </w:rPr>
        <w:t>Obvod kmenů ve 130cm nad zemí ……………………………………………………………………………</w:t>
      </w:r>
    </w:p>
    <w:p w14:paraId="3FFDA596" w14:textId="00C63274" w:rsidR="00C71799" w:rsidRPr="00D30027" w:rsidRDefault="00C71799" w:rsidP="00B457DF">
      <w:pPr>
        <w:pStyle w:val="Bezmezer"/>
        <w:rPr>
          <w:b/>
          <w:sz w:val="24"/>
          <w:szCs w:val="24"/>
        </w:rPr>
      </w:pPr>
    </w:p>
    <w:p w14:paraId="4E8A4024" w14:textId="28CB812B" w:rsidR="00C71799" w:rsidRPr="00D30027" w:rsidRDefault="00C71799" w:rsidP="00B457DF">
      <w:pPr>
        <w:pStyle w:val="Bezmezer"/>
        <w:rPr>
          <w:b/>
          <w:sz w:val="24"/>
          <w:szCs w:val="24"/>
        </w:rPr>
      </w:pPr>
    </w:p>
    <w:p w14:paraId="222716A1" w14:textId="4BD35171" w:rsidR="00C71799" w:rsidRPr="00D30027" w:rsidRDefault="00C71799" w:rsidP="00B457DF">
      <w:pPr>
        <w:pStyle w:val="Bezmezer"/>
        <w:rPr>
          <w:b/>
          <w:sz w:val="24"/>
          <w:szCs w:val="24"/>
        </w:rPr>
      </w:pPr>
      <w:r w:rsidRPr="00D30027">
        <w:rPr>
          <w:b/>
          <w:sz w:val="24"/>
          <w:szCs w:val="24"/>
        </w:rPr>
        <w:t>Zdůvodnění žádosti ………………………………………………………………………………………………</w:t>
      </w:r>
      <w:proofErr w:type="gramStart"/>
      <w:r w:rsidRPr="00D30027">
        <w:rPr>
          <w:b/>
          <w:sz w:val="24"/>
          <w:szCs w:val="24"/>
        </w:rPr>
        <w:t>…..</w:t>
      </w:r>
      <w:proofErr w:type="gramEnd"/>
    </w:p>
    <w:p w14:paraId="5C8D8DF4" w14:textId="14B2B478" w:rsidR="00C71799" w:rsidRPr="00D30027" w:rsidRDefault="00C71799" w:rsidP="00B457DF">
      <w:pPr>
        <w:pStyle w:val="Bezmezer"/>
        <w:rPr>
          <w:b/>
          <w:sz w:val="24"/>
          <w:szCs w:val="24"/>
        </w:rPr>
      </w:pPr>
    </w:p>
    <w:p w14:paraId="26C2238E" w14:textId="778BB27F" w:rsidR="00C71799" w:rsidRPr="00D30027" w:rsidRDefault="00C71799" w:rsidP="00B457DF">
      <w:pPr>
        <w:pStyle w:val="Bezmezer"/>
        <w:rPr>
          <w:b/>
          <w:sz w:val="24"/>
          <w:szCs w:val="24"/>
        </w:rPr>
      </w:pPr>
      <w:r w:rsidRPr="00D30027">
        <w:rPr>
          <w:b/>
          <w:sz w:val="24"/>
          <w:szCs w:val="24"/>
        </w:rPr>
        <w:t>…………………………………………………………………………………………………………………………………..</w:t>
      </w:r>
    </w:p>
    <w:p w14:paraId="5D0304E2" w14:textId="57DF3694" w:rsidR="00C71799" w:rsidRPr="00D30027" w:rsidRDefault="00C71799" w:rsidP="00B457DF">
      <w:pPr>
        <w:pStyle w:val="Bezmezer"/>
        <w:rPr>
          <w:b/>
          <w:sz w:val="24"/>
          <w:szCs w:val="24"/>
        </w:rPr>
      </w:pPr>
    </w:p>
    <w:p w14:paraId="293DBBDC" w14:textId="405CB692" w:rsidR="00C71799" w:rsidRPr="00D30027" w:rsidRDefault="00C71799" w:rsidP="00B457DF">
      <w:pPr>
        <w:pStyle w:val="Bezmezer"/>
        <w:rPr>
          <w:b/>
          <w:sz w:val="24"/>
          <w:szCs w:val="24"/>
        </w:rPr>
      </w:pPr>
    </w:p>
    <w:p w14:paraId="6657207D" w14:textId="378654CB" w:rsidR="00C42858" w:rsidRPr="00ED25D8" w:rsidRDefault="00C42858" w:rsidP="00731A27">
      <w:pPr>
        <w:pStyle w:val="Bezmezer"/>
        <w:rPr>
          <w:sz w:val="24"/>
          <w:szCs w:val="24"/>
        </w:rPr>
      </w:pPr>
    </w:p>
    <w:p w14:paraId="376FD37A" w14:textId="037F3CDB" w:rsidR="00C42858" w:rsidRPr="00C42858" w:rsidRDefault="00C42858" w:rsidP="00731A27">
      <w:pPr>
        <w:pStyle w:val="Bezmezer"/>
        <w:rPr>
          <w:sz w:val="26"/>
          <w:szCs w:val="26"/>
        </w:rPr>
      </w:pPr>
    </w:p>
    <w:tbl>
      <w:tblPr>
        <w:tblStyle w:val="Mkatabulky"/>
        <w:tblW w:w="9092" w:type="dxa"/>
        <w:tblLook w:val="04A0" w:firstRow="1" w:lastRow="0" w:firstColumn="1" w:lastColumn="0" w:noHBand="0" w:noVBand="1"/>
      </w:tblPr>
      <w:tblGrid>
        <w:gridCol w:w="9092"/>
      </w:tblGrid>
      <w:tr w:rsidR="00B457DF" w14:paraId="7DCA7E11" w14:textId="77777777" w:rsidTr="00B457DF">
        <w:trPr>
          <w:trHeight w:val="5141"/>
        </w:trPr>
        <w:tc>
          <w:tcPr>
            <w:tcW w:w="9092" w:type="dxa"/>
          </w:tcPr>
          <w:p w14:paraId="49E1FD98" w14:textId="00615F6E" w:rsidR="00B457DF" w:rsidRPr="00ED25D8" w:rsidRDefault="00B457DF" w:rsidP="00731A27">
            <w:pPr>
              <w:pStyle w:val="Bezmezer"/>
              <w:rPr>
                <w:sz w:val="24"/>
                <w:szCs w:val="24"/>
              </w:rPr>
            </w:pPr>
            <w:r w:rsidRPr="00ED25D8">
              <w:rPr>
                <w:sz w:val="24"/>
                <w:szCs w:val="24"/>
              </w:rPr>
              <w:lastRenderedPageBreak/>
              <w:t>Situační nákres s vyznačenými dřevinami</w:t>
            </w:r>
          </w:p>
        </w:tc>
      </w:tr>
    </w:tbl>
    <w:p w14:paraId="661722C4" w14:textId="209DB31D" w:rsidR="009E2517" w:rsidRDefault="009E2517" w:rsidP="00731A27">
      <w:pPr>
        <w:pStyle w:val="Bezmezer"/>
        <w:rPr>
          <w:sz w:val="26"/>
          <w:szCs w:val="26"/>
        </w:rPr>
      </w:pPr>
    </w:p>
    <w:p w14:paraId="4546A27F" w14:textId="77777777" w:rsidR="00194BB6" w:rsidRDefault="00194BB6" w:rsidP="00194BB6">
      <w:pPr>
        <w:pStyle w:val="Bezmezer"/>
        <w:rPr>
          <w:b/>
          <w:sz w:val="24"/>
          <w:szCs w:val="24"/>
        </w:rPr>
      </w:pPr>
    </w:p>
    <w:p w14:paraId="6C31B952" w14:textId="77777777" w:rsidR="00194BB6" w:rsidRPr="00D30027" w:rsidRDefault="00194BB6" w:rsidP="00194BB6">
      <w:pPr>
        <w:pStyle w:val="Bezmezer"/>
        <w:rPr>
          <w:b/>
          <w:sz w:val="24"/>
          <w:szCs w:val="24"/>
        </w:rPr>
      </w:pPr>
      <w:r w:rsidRPr="00D30027">
        <w:rPr>
          <w:b/>
          <w:sz w:val="24"/>
          <w:szCs w:val="24"/>
        </w:rPr>
        <w:t>Datum a podpis žadatele:</w:t>
      </w:r>
    </w:p>
    <w:p w14:paraId="4A9F7F97" w14:textId="63C986D6" w:rsidR="00194BB6" w:rsidRPr="00D30027" w:rsidRDefault="00194BB6" w:rsidP="00194BB6">
      <w:pPr>
        <w:pStyle w:val="Bezmezer"/>
        <w:rPr>
          <w:b/>
          <w:sz w:val="24"/>
          <w:szCs w:val="24"/>
        </w:rPr>
      </w:pPr>
      <w:r w:rsidRPr="00D30027">
        <w:rPr>
          <w:b/>
          <w:sz w:val="24"/>
          <w:szCs w:val="24"/>
        </w:rPr>
        <w:t xml:space="preserve">                                                                  </w:t>
      </w:r>
      <w:r>
        <w:rPr>
          <w:b/>
          <w:sz w:val="24"/>
          <w:szCs w:val="24"/>
        </w:rPr>
        <w:t xml:space="preserve">            </w:t>
      </w:r>
      <w:r w:rsidRPr="00D30027">
        <w:rPr>
          <w:b/>
          <w:sz w:val="24"/>
          <w:szCs w:val="24"/>
        </w:rPr>
        <w:t xml:space="preserve"> …………………………………………………………………………</w:t>
      </w:r>
    </w:p>
    <w:p w14:paraId="2F5F0AE5" w14:textId="77777777" w:rsidR="00194BB6" w:rsidRDefault="00194BB6" w:rsidP="00731A27">
      <w:pPr>
        <w:pStyle w:val="Bezmezer"/>
        <w:rPr>
          <w:sz w:val="26"/>
          <w:szCs w:val="26"/>
        </w:rPr>
      </w:pPr>
    </w:p>
    <w:p w14:paraId="1B8C5CDB" w14:textId="77777777" w:rsidR="00194BB6" w:rsidRDefault="00194BB6" w:rsidP="00731A27">
      <w:pPr>
        <w:pStyle w:val="Bezmezer"/>
        <w:rPr>
          <w:sz w:val="26"/>
          <w:szCs w:val="26"/>
        </w:rPr>
      </w:pPr>
      <w:bookmarkStart w:id="0" w:name="_GoBack"/>
      <w:bookmarkEnd w:id="0"/>
    </w:p>
    <w:p w14:paraId="5CED2751" w14:textId="56EFD2C3" w:rsidR="009E2517" w:rsidRPr="00453B6B" w:rsidRDefault="00B457DF" w:rsidP="00ED25D8">
      <w:pPr>
        <w:pStyle w:val="Bezmezer"/>
        <w:jc w:val="both"/>
        <w:rPr>
          <w:b/>
          <w:sz w:val="24"/>
          <w:szCs w:val="24"/>
        </w:rPr>
      </w:pPr>
      <w:r w:rsidRPr="00453B6B">
        <w:rPr>
          <w:b/>
          <w:sz w:val="24"/>
          <w:szCs w:val="24"/>
        </w:rPr>
        <w:t>Poučení</w:t>
      </w:r>
      <w:r w:rsidR="00C1027E" w:rsidRPr="00453B6B">
        <w:rPr>
          <w:b/>
          <w:sz w:val="24"/>
          <w:szCs w:val="24"/>
        </w:rPr>
        <w:t>:</w:t>
      </w:r>
    </w:p>
    <w:p w14:paraId="497562AD" w14:textId="397B77A7" w:rsidR="00C1027E" w:rsidRPr="00ED25D8" w:rsidRDefault="00C1027E" w:rsidP="00ED25D8">
      <w:pPr>
        <w:pStyle w:val="Bezmezer"/>
        <w:jc w:val="both"/>
        <w:rPr>
          <w:sz w:val="24"/>
          <w:szCs w:val="24"/>
        </w:rPr>
      </w:pPr>
      <w:r w:rsidRPr="00ED25D8">
        <w:rPr>
          <w:sz w:val="24"/>
          <w:szCs w:val="24"/>
        </w:rPr>
        <w:t>Pokud jsou dřeviny součástí významného krajinného prvku (VKP), musí ten, kdo zamýšlí provést zásah do VKP tím, že chce pokácet dřeviny v něm rostoucí, požádat podle § 4 odst. 2 zákona místně příslušný orgán ochrany přírody (úřad obce s rozšířenou působností pro VKP ze zákona nebo pověřený obecní úřad v případě VKP registrovaných) o vydání závazného stanoviska.</w:t>
      </w:r>
    </w:p>
    <w:p w14:paraId="50AA0939" w14:textId="77777777" w:rsidR="00C1027E" w:rsidRPr="00ED25D8" w:rsidRDefault="00C1027E" w:rsidP="00ED25D8">
      <w:pPr>
        <w:pStyle w:val="Bezmezer"/>
        <w:jc w:val="both"/>
        <w:rPr>
          <w:sz w:val="24"/>
          <w:szCs w:val="24"/>
        </w:rPr>
      </w:pPr>
    </w:p>
    <w:p w14:paraId="2630BB75" w14:textId="144ED91D" w:rsidR="00C1027E" w:rsidRPr="00D30027" w:rsidRDefault="00C1027E" w:rsidP="00ED25D8">
      <w:pPr>
        <w:pStyle w:val="Bezmezer"/>
        <w:jc w:val="both"/>
        <w:rPr>
          <w:b/>
          <w:sz w:val="24"/>
          <w:szCs w:val="24"/>
        </w:rPr>
      </w:pPr>
      <w:r w:rsidRPr="00D30027">
        <w:rPr>
          <w:b/>
          <w:sz w:val="24"/>
          <w:szCs w:val="24"/>
        </w:rPr>
        <w:t>Povolení není třeba:</w:t>
      </w:r>
    </w:p>
    <w:p w14:paraId="2FEBE44F" w14:textId="4D50E232" w:rsidR="00C1027E" w:rsidRDefault="00C1027E" w:rsidP="00ED25D8">
      <w:pPr>
        <w:pStyle w:val="Bezmezer"/>
        <w:jc w:val="both"/>
        <w:rPr>
          <w:sz w:val="24"/>
          <w:szCs w:val="24"/>
        </w:rPr>
      </w:pPr>
      <w:r w:rsidRPr="00ED25D8">
        <w:rPr>
          <w:sz w:val="24"/>
          <w:szCs w:val="24"/>
        </w:rPr>
        <w:t>1. Ke kácení dřevin z důvodů pěstebních, tj. za účelem obnovy porostů, nebo při provádění výchovné probírky porostů, a z důvodů zdravotních, nebo při výkonu oprávnění podle zvláštních předpisů. Kácení z těchto důvodů však musí být oznámeno písemně nejméně 15 dnů předem orgánu ochrany přírody, který je může pozastavit, omezit nebo zakázat, pokud odporuje požadavkům na ochranu dřevin nebo rozsahu zvláštního oprávnění.</w:t>
      </w:r>
    </w:p>
    <w:p w14:paraId="7547AD54" w14:textId="77777777" w:rsidR="00D30027" w:rsidRPr="00ED25D8" w:rsidRDefault="00D30027" w:rsidP="00ED25D8">
      <w:pPr>
        <w:pStyle w:val="Bezmezer"/>
        <w:jc w:val="both"/>
        <w:rPr>
          <w:sz w:val="24"/>
          <w:szCs w:val="24"/>
        </w:rPr>
      </w:pPr>
    </w:p>
    <w:p w14:paraId="3302669D" w14:textId="57CAD9F1" w:rsidR="00C1027E" w:rsidRDefault="00C1027E" w:rsidP="00ED25D8">
      <w:pPr>
        <w:pStyle w:val="Bezmezer"/>
        <w:jc w:val="both"/>
        <w:rPr>
          <w:sz w:val="24"/>
          <w:szCs w:val="24"/>
        </w:rPr>
      </w:pPr>
      <w:r w:rsidRPr="00ED25D8">
        <w:rPr>
          <w:sz w:val="24"/>
          <w:szCs w:val="24"/>
        </w:rPr>
        <w:t>2. Ke kácení dřevin na pozemcích, které jsou ve vlastnictví</w:t>
      </w:r>
      <w:r w:rsidR="00AA0EA2" w:rsidRPr="00ED25D8">
        <w:rPr>
          <w:sz w:val="24"/>
          <w:szCs w:val="24"/>
        </w:rPr>
        <w:t xml:space="preserve"> fyzických osob, jestliže pozemky užívají a jde o dřevinu s obvodem kmene do 80 cm ve výši 130 cm nad zemí, nebo jde-li o souvislé keřové porosty do celkové plochy 40 m2, pokud tyto dřeviny nejsou zvláště chráněným druhem rostlin a jsou splněny i ostatní podmínky stanovené zákonem či jinými právními předpisy. Takové kácení není třeba ani oznamovat.</w:t>
      </w:r>
    </w:p>
    <w:p w14:paraId="59D17843" w14:textId="77777777" w:rsidR="00D30027" w:rsidRPr="00ED25D8" w:rsidRDefault="00D30027" w:rsidP="00ED25D8">
      <w:pPr>
        <w:pStyle w:val="Bezmezer"/>
        <w:jc w:val="both"/>
        <w:rPr>
          <w:sz w:val="24"/>
          <w:szCs w:val="24"/>
        </w:rPr>
      </w:pPr>
    </w:p>
    <w:p w14:paraId="1C17E498" w14:textId="20C70A4F" w:rsidR="00AA0EA2" w:rsidRPr="00ED25D8" w:rsidRDefault="00AA0EA2" w:rsidP="00ED25D8">
      <w:pPr>
        <w:pStyle w:val="Bezmezer"/>
        <w:jc w:val="both"/>
        <w:rPr>
          <w:sz w:val="24"/>
          <w:szCs w:val="24"/>
        </w:rPr>
      </w:pPr>
      <w:r w:rsidRPr="00ED25D8">
        <w:rPr>
          <w:sz w:val="24"/>
          <w:szCs w:val="24"/>
        </w:rPr>
        <w:t>3. Ke kácení dřevin, je-li jejich stavem zřejmě a bezprostředně ohrožen život či zdraví, nebo hrozí-li škoda značného rozsahu. Ten, kdo za těchto podmínek provede kácení, oznámí je orgánu ochrany přírody do 15 dnů od provedení kácení.</w:t>
      </w:r>
    </w:p>
    <w:sectPr w:rsidR="00AA0EA2" w:rsidRPr="00ED25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DAF"/>
    <w:rsid w:val="00032604"/>
    <w:rsid w:val="0019485E"/>
    <w:rsid w:val="00194BB6"/>
    <w:rsid w:val="001D1DAF"/>
    <w:rsid w:val="00453B6B"/>
    <w:rsid w:val="00462958"/>
    <w:rsid w:val="00611926"/>
    <w:rsid w:val="00731A27"/>
    <w:rsid w:val="007A01A7"/>
    <w:rsid w:val="009E2517"/>
    <w:rsid w:val="00AA0EA2"/>
    <w:rsid w:val="00B457DF"/>
    <w:rsid w:val="00C1027E"/>
    <w:rsid w:val="00C42858"/>
    <w:rsid w:val="00C71799"/>
    <w:rsid w:val="00D30027"/>
    <w:rsid w:val="00ED25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9430C"/>
  <w15:chartTrackingRefBased/>
  <w15:docId w15:val="{7BF7343F-494B-4AE1-A690-F0A77C88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D1DAF"/>
    <w:pPr>
      <w:spacing w:after="0"/>
    </w:pPr>
  </w:style>
  <w:style w:type="paragraph" w:styleId="Textbubliny">
    <w:name w:val="Balloon Text"/>
    <w:basedOn w:val="Normln"/>
    <w:link w:val="TextbublinyChar"/>
    <w:uiPriority w:val="99"/>
    <w:semiHidden/>
    <w:unhideWhenUsed/>
    <w:rsid w:val="00462958"/>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62958"/>
    <w:rPr>
      <w:rFonts w:ascii="Segoe UI" w:hAnsi="Segoe UI" w:cs="Segoe UI"/>
      <w:sz w:val="18"/>
      <w:szCs w:val="18"/>
    </w:rPr>
  </w:style>
  <w:style w:type="table" w:styleId="Mkatabulky">
    <w:name w:val="Table Grid"/>
    <w:basedOn w:val="Normlntabulka"/>
    <w:uiPriority w:val="39"/>
    <w:rsid w:val="00B457D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2716</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User03</dc:creator>
  <cp:keywords/>
  <dc:description/>
  <cp:lastModifiedBy>asistentka</cp:lastModifiedBy>
  <cp:revision>3</cp:revision>
  <cp:lastPrinted>2024-03-13T15:10:00Z</cp:lastPrinted>
  <dcterms:created xsi:type="dcterms:W3CDTF">2025-09-01T14:14:00Z</dcterms:created>
  <dcterms:modified xsi:type="dcterms:W3CDTF">2025-09-01T14:28:00Z</dcterms:modified>
</cp:coreProperties>
</file>